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May 23rd, 2023</w:t>
      </w:r>
    </w:p>
    <w:p w:rsidR="00000000" w:rsidDel="00000000" w:rsidP="00000000" w:rsidRDefault="00000000" w:rsidRPr="00000000" w14:paraId="00000002">
      <w:pPr>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PTO General Meeting</w:t>
      </w:r>
    </w:p>
    <w:p w:rsidR="00000000" w:rsidDel="00000000" w:rsidP="00000000" w:rsidRDefault="00000000" w:rsidRPr="00000000" w14:paraId="00000003">
      <w:pPr>
        <w:jc w:val="center"/>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In-Person &amp; </w:t>
      </w:r>
      <w:hyperlink r:id="rId6">
        <w:r w:rsidDel="00000000" w:rsidR="00000000" w:rsidRPr="00000000">
          <w:rPr>
            <w:rFonts w:ascii="Happy Monkey" w:cs="Happy Monkey" w:eastAsia="Happy Monkey" w:hAnsi="Happy Monkey"/>
            <w:b w:val="1"/>
            <w:color w:val="1155cc"/>
            <w:sz w:val="28"/>
            <w:szCs w:val="28"/>
            <w:u w:val="single"/>
            <w:rtl w:val="0"/>
          </w:rPr>
          <w:t xml:space="preserve">Zoom</w:t>
        </w:r>
      </w:hyperlink>
      <w:r w:rsidDel="00000000" w:rsidR="00000000" w:rsidRPr="00000000">
        <w:rPr>
          <w:rtl w:val="0"/>
        </w:rPr>
      </w:r>
    </w:p>
    <w:p w:rsidR="00000000" w:rsidDel="00000000" w:rsidP="00000000" w:rsidRDefault="00000000" w:rsidRPr="00000000" w14:paraId="00000004">
      <w:pPr>
        <w:jc w:val="left"/>
        <w:rPr>
          <w:rFonts w:ascii="Happy Monkey" w:cs="Happy Monkey" w:eastAsia="Happy Monkey" w:hAnsi="Happy Monkey"/>
          <w:b w:val="1"/>
          <w:sz w:val="26"/>
          <w:szCs w:val="26"/>
        </w:rPr>
      </w:pPr>
      <w:r w:rsidDel="00000000" w:rsidR="00000000" w:rsidRPr="00000000">
        <w:rPr>
          <w:rtl w:val="0"/>
        </w:rPr>
      </w:r>
    </w:p>
    <w:p w:rsidR="00000000" w:rsidDel="00000000" w:rsidP="00000000" w:rsidRDefault="00000000" w:rsidRPr="00000000" w14:paraId="00000005">
      <w:pPr>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6:30 - 6:35</w:t>
      </w:r>
      <w:r w:rsidDel="00000000" w:rsidR="00000000" w:rsidRPr="00000000">
        <w:rPr>
          <w:rFonts w:ascii="Cambria" w:cs="Cambria" w:eastAsia="Cambria" w:hAnsi="Cambria"/>
          <w:b w:val="1"/>
          <w:sz w:val="26"/>
          <w:szCs w:val="26"/>
          <w:rtl w:val="0"/>
        </w:rPr>
        <w:tab/>
      </w:r>
      <w:r w:rsidDel="00000000" w:rsidR="00000000" w:rsidRPr="00000000">
        <w:rPr>
          <w:rFonts w:ascii="Cambria" w:cs="Cambria" w:eastAsia="Cambria" w:hAnsi="Cambria"/>
          <w:sz w:val="26"/>
          <w:szCs w:val="26"/>
          <w:rtl w:val="0"/>
        </w:rPr>
        <w:t xml:space="preserve">Welcome, Call to Order, Approval of April Meeting Minutes- Attendance: Joann, Emily, Amy, Kristin, Anna (virtual), Kristina (virtual), Matt, Cayleigh</w:t>
      </w:r>
    </w:p>
    <w:p w:rsidR="00000000" w:rsidDel="00000000" w:rsidP="00000000" w:rsidRDefault="00000000" w:rsidRPr="00000000" w14:paraId="00000006">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7">
      <w:pPr>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6:35 - 6:50 </w:t>
        <w:tab/>
        <w:t xml:space="preserve">Mrs. Simons Updates- </w:t>
      </w:r>
    </w:p>
    <w:p w:rsidR="00000000" w:rsidDel="00000000" w:rsidP="00000000" w:rsidRDefault="00000000" w:rsidRPr="00000000" w14:paraId="00000008">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Thank you for Staff Appreciation week</w:t>
      </w:r>
    </w:p>
    <w:p w:rsidR="00000000" w:rsidDel="00000000" w:rsidP="00000000" w:rsidRDefault="00000000" w:rsidRPr="00000000" w14:paraId="00000009">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Thank you shout outs and thank yous in the newsletter</w:t>
      </w:r>
    </w:p>
    <w:p w:rsidR="00000000" w:rsidDel="00000000" w:rsidP="00000000" w:rsidRDefault="00000000" w:rsidRPr="00000000" w14:paraId="0000000A">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State testing window is winding down. SAS testing grades 3-5. NFS tries to put kids in the best testing situation. A lot of small group work. Only test in morning because they are fresh. Preliminary results are 81% proficiency in math, 84% proficiency in ELA. 72% proficiency in science in the 5th grade. The testing is meant for teachers to look for trends.</w:t>
      </w:r>
    </w:p>
    <w:p w:rsidR="00000000" w:rsidDel="00000000" w:rsidP="00000000" w:rsidRDefault="00000000" w:rsidRPr="00000000" w14:paraId="0000000B">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Starting tomorrow: 5th grade goes to Ecology School in Saco, Maine. PTO donates $10,000. Out of pocket the cost was $82. </w:t>
      </w:r>
    </w:p>
    <w:p w:rsidR="00000000" w:rsidDel="00000000" w:rsidP="00000000" w:rsidRDefault="00000000" w:rsidRPr="00000000" w14:paraId="0000000C">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3rd graders are doing their walk downtown. The weather looks nice. </w:t>
      </w:r>
    </w:p>
    <w:p w:rsidR="00000000" w:rsidDel="00000000" w:rsidP="00000000" w:rsidRDefault="00000000" w:rsidRPr="00000000" w14:paraId="0000000D">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4th graders will go to Squam Lake.</w:t>
      </w:r>
    </w:p>
    <w:p w:rsidR="00000000" w:rsidDel="00000000" w:rsidP="00000000" w:rsidRDefault="00000000" w:rsidRPr="00000000" w14:paraId="0000000E">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Portsmouth High School NFS Seniors walk through the school. </w:t>
      </w:r>
    </w:p>
    <w:p w:rsidR="00000000" w:rsidDel="00000000" w:rsidP="00000000" w:rsidRDefault="00000000" w:rsidRPr="00000000" w14:paraId="0000000F">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Planning on safety week on June 5th. Cops and Kids. They will do an assembly with the kids. Building confidence with drills. Importance of listening to the staff. Reflecting after the drill. The first week of June, Wednesday we will be practicing secondary evacuation. They will do a lock-down. There will be an end of week assembly. Teachers will read from scripts. This will be the pilot and then it will be done again in the fall. We can buy popsicles for safety week. </w:t>
      </w:r>
    </w:p>
    <w:p w:rsidR="00000000" w:rsidDel="00000000" w:rsidP="00000000" w:rsidRDefault="00000000" w:rsidRPr="00000000" w14:paraId="00000010">
      <w:pPr>
        <w:numPr>
          <w:ilvl w:val="0"/>
          <w:numId w:val="1"/>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Joann wants pizza for the last day of school for 5th graders, so they don’t cry. </w:t>
      </w:r>
    </w:p>
    <w:p w:rsidR="00000000" w:rsidDel="00000000" w:rsidP="00000000" w:rsidRDefault="00000000" w:rsidRPr="00000000" w14:paraId="00000011">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6:50 - 6:55 </w:t>
        <w:tab/>
        <w:t xml:space="preserve">Budget Updates: Kristen Crimmins</w:t>
      </w:r>
    </w:p>
    <w:p w:rsidR="00000000" w:rsidDel="00000000" w:rsidP="00000000" w:rsidRDefault="00000000" w:rsidRPr="00000000" w14:paraId="00000013">
      <w:pPr>
        <w:numPr>
          <w:ilvl w:val="0"/>
          <w:numId w:val="2"/>
        </w:numPr>
        <w:ind w:left="144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Checking account currently has 50,000 but there is a $5,000 outstanding check for field trips, and $2,000 for Flowers outstanding- so we are projecting to end the school year at $42,000. We still need to pay for the t-shirt contest. </w:t>
      </w:r>
    </w:p>
    <w:p w:rsidR="00000000" w:rsidDel="00000000" w:rsidP="00000000" w:rsidRDefault="00000000" w:rsidRPr="00000000" w14:paraId="00000014">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spacing w:after="200" w:lineRule="auto"/>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6:55 - 7:15</w:t>
        <w:tab/>
        <w:t xml:space="preserve">Upcoming &amp; Ongoing Events</w:t>
      </w:r>
    </w:p>
    <w:p w:rsidR="00000000" w:rsidDel="00000000" w:rsidP="00000000" w:rsidRDefault="00000000" w:rsidRPr="00000000" w14:paraId="00000016">
      <w:pPr>
        <w:numPr>
          <w:ilvl w:val="0"/>
          <w:numId w:val="3"/>
        </w:numPr>
        <w:spacing w:after="20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T-Shirt Contest Shirt Distribution- Two week turn around- hopefully we will have them in a week. T-shirts for all staff and students were funded by NFS.</w:t>
      </w:r>
    </w:p>
    <w:p w:rsidR="00000000" w:rsidDel="00000000" w:rsidP="00000000" w:rsidRDefault="00000000" w:rsidRPr="00000000" w14:paraId="00000017">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Lawn Fete: Thursday, June 8th- We need LOTS of volunteers. Even grandparents. We need to borrow coolers. </w:t>
      </w:r>
    </w:p>
    <w:p w:rsidR="00000000" w:rsidDel="00000000" w:rsidP="00000000" w:rsidRDefault="00000000" w:rsidRPr="00000000" w14:paraId="00000018">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Ice Cream Social: Tuesday, June 13th- We don't need volunteers yet. We need to purchase bowls, spoons and napkins. We can buy simple toppings. Let’s have donations available with a QR code. There will be a foam party and a DJ. </w:t>
      </w:r>
    </w:p>
    <w:p w:rsidR="00000000" w:rsidDel="00000000" w:rsidP="00000000" w:rsidRDefault="00000000" w:rsidRPr="00000000" w14:paraId="00000019">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5th Grade Celebration: Wednesday, June 14th- Backdrop for people to take phots. We will have a grill- by donation. Joann will make us a list of what we need. Parents and child only- Joann will send out a reserve your spot. And we need a few volunteers, but teachers often volunteer. Joann only needs 3 volunteers for set up. We need volunteers for grilling. We will need to do a sign-up Genius. Parents pay $10 a family. </w:t>
      </w:r>
    </w:p>
    <w:p w:rsidR="00000000" w:rsidDel="00000000" w:rsidP="00000000" w:rsidRDefault="00000000" w:rsidRPr="00000000" w14:paraId="0000001A">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June 16th Teacher Appreciation- We have $700 left. Joann wants to think about it. Lunch may be nice. </w:t>
      </w:r>
    </w:p>
    <w:p w:rsidR="00000000" w:rsidDel="00000000" w:rsidP="00000000" w:rsidRDefault="00000000" w:rsidRPr="00000000" w14:paraId="0000001B">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Kindergarten Playdates- Joann will get those dates down. 30 kindergartners coming up. Get t-shirts for all kindergarteners. </w:t>
      </w:r>
    </w:p>
    <w:p w:rsidR="00000000" w:rsidDel="00000000" w:rsidP="00000000" w:rsidRDefault="00000000" w:rsidRPr="00000000" w14:paraId="0000001C">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Parent Casino Night- July 26th or July 27th night out at the Casino. More time for that after June 15th.</w:t>
      </w:r>
    </w:p>
    <w:p w:rsidR="00000000" w:rsidDel="00000000" w:rsidP="00000000" w:rsidRDefault="00000000" w:rsidRPr="00000000" w14:paraId="0000001D">
      <w:pPr>
        <w:numPr>
          <w:ilvl w:val="0"/>
          <w:numId w:val="3"/>
        </w:numPr>
        <w:spacing w:after="200" w:before="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Summer Bowling Activity-Bowl-o-rama- July is not busy. We can do a ticketed activity.  Up to 100. Choose a Wednesday- Thursday in July 5:30-8:00. Maybe the third week of July.  Kristin will look into it.</w:t>
      </w:r>
    </w:p>
    <w:p w:rsidR="00000000" w:rsidDel="00000000" w:rsidP="00000000" w:rsidRDefault="00000000" w:rsidRPr="00000000" w14:paraId="0000001E">
      <w:pPr>
        <w:numPr>
          <w:ilvl w:val="0"/>
          <w:numId w:val="3"/>
        </w:numPr>
        <w:spacing w:after="200" w:lineRule="auto"/>
        <w:ind w:left="216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Summer Outdoor Clean Up- On Radar for the week before kids come back this year. A date to come. In the garden, there is an invasive week strangling the vegetables. They may need to do raised beds in the future. People are looking into it. </w:t>
      </w:r>
    </w:p>
    <w:p w:rsidR="00000000" w:rsidDel="00000000" w:rsidP="00000000" w:rsidRDefault="00000000" w:rsidRPr="00000000" w14:paraId="0000001F">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7:15 - 7:25</w:t>
        <w:tab/>
        <w:t xml:space="preserve">2023-2024 Board Member Voting- Laura nominated Cayleigh Dalrymple for Secretary. Matt second.</w:t>
      </w:r>
    </w:p>
    <w:p w:rsidR="00000000" w:rsidDel="00000000" w:rsidP="00000000" w:rsidRDefault="00000000" w:rsidRPr="00000000" w14:paraId="00000021">
      <w:pPr>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Emily nominated Laura for VP. Kristen seconded. Vote was unanimous. </w:t>
      </w:r>
    </w:p>
    <w:p w:rsidR="00000000" w:rsidDel="00000000" w:rsidP="00000000" w:rsidRDefault="00000000" w:rsidRPr="00000000" w14:paraId="00000022">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7:25 - 7:30</w:t>
        <w:tab/>
        <w:t xml:space="preserve">Wrap Up &amp; Final Questions</w:t>
      </w:r>
    </w:p>
    <w:p w:rsidR="00000000" w:rsidDel="00000000" w:rsidP="00000000" w:rsidRDefault="00000000" w:rsidRPr="00000000" w14:paraId="00000024">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jc w:val="left"/>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ind w:left="0" w:firstLine="0"/>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 t</w:t>
      </w:r>
      <w:r w:rsidDel="00000000" w:rsidR="00000000" w:rsidRPr="00000000">
        <w:rPr>
          <w:rtl w:val="0"/>
        </w:rPr>
      </w:r>
    </w:p>
    <w:sectPr>
      <w:headerReference r:id="rId7" w:type="default"/>
      <w:pgSz w:h="15840" w:w="12240" w:orient="portrait"/>
      <w:pgMar w:bottom="720" w:top="187.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appy Monkey">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798850" cy="6635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8850" cy="663575"/>
                  </a:xfrm>
                  <a:prstGeom prst="rect"/>
                  <a:ln/>
                </pic:spPr>
              </pic:pic>
            </a:graphicData>
          </a:graphic>
        </wp:inline>
      </w:drawing>
    </w:r>
    <w:r w:rsidDel="00000000" w:rsidR="00000000" w:rsidRPr="00000000">
      <w:rPr>
        <w:rtl w:val="0"/>
      </w:rPr>
    </w:r>
  </w:p>
  <w:tbl>
    <w:tblPr>
      <w:tblStyle w:val="Table1"/>
      <w:tblW w:w="108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405"/>
      <w:tblGridChange w:id="0">
        <w:tblGrid>
          <w:gridCol w:w="5405"/>
          <w:gridCol w:w="5405"/>
        </w:tblGrid>
      </w:tblGridChange>
    </w:tblGrid>
    <w:tr>
      <w:trPr>
        <w:cantSplit w:val="0"/>
        <w:trHeight w:val="432" w:hRule="atLeast"/>
        <w:tblHeader w:val="0"/>
      </w:trPr>
      <w:tc>
        <w:tcPr>
          <w:tcBorders>
            <w:bottom w:color="f2a434" w:space="0" w:sz="24" w:val="single"/>
          </w:tcBorders>
        </w:tcPr>
        <w:p w:rsidR="00000000" w:rsidDel="00000000" w:rsidP="00000000" w:rsidRDefault="00000000" w:rsidRPr="00000000" w14:paraId="00000028">
          <w:pPr>
            <w:spacing w:line="240" w:lineRule="auto"/>
            <w:rPr>
              <w:rFonts w:ascii="Cambria" w:cs="Cambria" w:eastAsia="Cambria" w:hAnsi="Cambria"/>
              <w:color w:val="001953"/>
              <w:sz w:val="20"/>
              <w:szCs w:val="20"/>
            </w:rPr>
          </w:pPr>
          <w:r w:rsidDel="00000000" w:rsidR="00000000" w:rsidRPr="00000000">
            <w:rPr>
              <w:rFonts w:ascii="Cambria" w:cs="Cambria" w:eastAsia="Cambria" w:hAnsi="Cambria"/>
              <w:color w:val="001953"/>
              <w:sz w:val="20"/>
              <w:szCs w:val="20"/>
              <w:rtl w:val="0"/>
            </w:rPr>
            <w:t xml:space="preserve">New Franklin School PTO, Inc</w:t>
          </w:r>
        </w:p>
        <w:p w:rsidR="00000000" w:rsidDel="00000000" w:rsidP="00000000" w:rsidRDefault="00000000" w:rsidRPr="00000000" w14:paraId="00000029">
          <w:pPr>
            <w:spacing w:line="240" w:lineRule="auto"/>
            <w:rPr>
              <w:rFonts w:ascii="Cambria" w:cs="Cambria" w:eastAsia="Cambria" w:hAnsi="Cambria"/>
              <w:sz w:val="20"/>
              <w:szCs w:val="20"/>
            </w:rPr>
          </w:pPr>
          <w:r w:rsidDel="00000000" w:rsidR="00000000" w:rsidRPr="00000000">
            <w:rPr>
              <w:rFonts w:ascii="Cambria" w:cs="Cambria" w:eastAsia="Cambria" w:hAnsi="Cambria"/>
              <w:color w:val="001953"/>
              <w:sz w:val="20"/>
              <w:szCs w:val="20"/>
              <w:rtl w:val="0"/>
            </w:rPr>
            <w:t xml:space="preserve">www.nfspto.org  </w:t>
          </w:r>
          <w:r w:rsidDel="00000000" w:rsidR="00000000" w:rsidRPr="00000000">
            <w:rPr>
              <w:rtl w:val="0"/>
            </w:rPr>
          </w:r>
        </w:p>
      </w:tc>
      <w:tc>
        <w:tcPr>
          <w:tcBorders>
            <w:bottom w:color="f2a434" w:space="0" w:sz="24" w:val="single"/>
          </w:tcBorders>
        </w:tcPr>
        <w:p w:rsidR="00000000" w:rsidDel="00000000" w:rsidP="00000000" w:rsidRDefault="00000000" w:rsidRPr="00000000" w14:paraId="0000002A">
          <w:pPr>
            <w:spacing w:line="240" w:lineRule="auto"/>
            <w:jc w:val="right"/>
            <w:rPr>
              <w:rFonts w:ascii="Cambria" w:cs="Cambria" w:eastAsia="Cambria" w:hAnsi="Cambria"/>
              <w:color w:val="001953"/>
              <w:sz w:val="20"/>
              <w:szCs w:val="20"/>
            </w:rPr>
          </w:pPr>
          <w:r w:rsidDel="00000000" w:rsidR="00000000" w:rsidRPr="00000000">
            <w:rPr>
              <w:rFonts w:ascii="Cambria" w:cs="Cambria" w:eastAsia="Cambria" w:hAnsi="Cambria"/>
              <w:color w:val="001953"/>
              <w:sz w:val="20"/>
              <w:szCs w:val="20"/>
              <w:rtl w:val="0"/>
            </w:rPr>
            <w:t xml:space="preserve">1 Franklin Drive, Portsmouth, NH 03801</w:t>
          </w:r>
        </w:p>
        <w:p w:rsidR="00000000" w:rsidDel="00000000" w:rsidP="00000000" w:rsidRDefault="00000000" w:rsidRPr="00000000" w14:paraId="0000002B">
          <w:pPr>
            <w:spacing w:line="240" w:lineRule="auto"/>
            <w:jc w:val="right"/>
            <w:rPr>
              <w:rFonts w:ascii="Cambria" w:cs="Cambria" w:eastAsia="Cambria" w:hAnsi="Cambria"/>
              <w:sz w:val="20"/>
              <w:szCs w:val="20"/>
            </w:rPr>
          </w:pPr>
          <w:r w:rsidDel="00000000" w:rsidR="00000000" w:rsidRPr="00000000">
            <w:rPr>
              <w:rFonts w:ascii="Cambria" w:cs="Cambria" w:eastAsia="Cambria" w:hAnsi="Cambria"/>
              <w:color w:val="001953"/>
              <w:sz w:val="20"/>
              <w:szCs w:val="20"/>
              <w:rtl w:val="0"/>
            </w:rPr>
            <w:t xml:space="preserve">nfspto03801@gmail.com</w:t>
          </w:r>
          <w:r w:rsidDel="00000000" w:rsidR="00000000" w:rsidRPr="00000000">
            <w:rPr>
              <w:rtl w:val="0"/>
            </w:rPr>
          </w:r>
        </w:p>
      </w:tc>
    </w:tr>
  </w:tbl>
  <w:p w:rsidR="00000000" w:rsidDel="00000000" w:rsidP="00000000" w:rsidRDefault="00000000" w:rsidRPr="00000000" w14:paraId="0000002C">
    <w:pPr>
      <w:tabs>
        <w:tab w:val="center" w:leader="none" w:pos="4320"/>
        <w:tab w:val="right" w:leader="none" w:pos="8640"/>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arisland-org.zoom.us/j/85397542643?pwd=cFVFYkx2S2l2Z0MxeUxLWVMybXBJUT09"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